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4367" w14:textId="59714304" w:rsidR="00D36F3E" w:rsidRDefault="00D36F3E" w:rsidP="00D36F3E">
      <w:pPr>
        <w:ind w:firstLine="720"/>
      </w:pPr>
      <w:r>
        <w:t>Dear Members of Neighbors in Christ,</w:t>
      </w:r>
      <w:r>
        <w:br/>
      </w:r>
      <w:r>
        <w:tab/>
        <w:t xml:space="preserve">This Lent, I have found a practice that I </w:t>
      </w:r>
      <w:r w:rsidR="00014847">
        <w:t>hope</w:t>
      </w:r>
      <w:r>
        <w:t xml:space="preserve"> will prepare me for Celebrating Easter Sunday.   That practice is reading reflections by Dietrich Bonhoeffer—the German Lutheran Pastor who, among other things, was martyred in 1945 for his resistance to his </w:t>
      </w:r>
      <w:r w:rsidR="00014847">
        <w:t>government</w:t>
      </w:r>
      <w:r>
        <w:t xml:space="preserve">. </w:t>
      </w:r>
    </w:p>
    <w:p w14:paraId="0F25F6A6" w14:textId="7AE594B8" w:rsidR="00014847" w:rsidRDefault="00014847" w:rsidP="00D36F3E">
      <w:pPr>
        <w:ind w:firstLine="720"/>
      </w:pPr>
      <w:r>
        <w:t xml:space="preserve">Below are some of the words by Bonhoeffer that have been </w:t>
      </w:r>
      <w:r w:rsidR="00214908">
        <w:t>offered</w:t>
      </w:r>
      <w:r>
        <w:t xml:space="preserve"> for today, the First Monday of Lent.</w:t>
      </w:r>
    </w:p>
    <w:p w14:paraId="4E118B0E" w14:textId="65E3C46D" w:rsidR="00D36F3E" w:rsidRDefault="00D36F3E" w:rsidP="00D36F3E">
      <w:pPr>
        <w:ind w:firstLine="720"/>
      </w:pPr>
      <w:r>
        <w:t xml:space="preserve">I am struck that Bonhoeffer’s words </w:t>
      </w:r>
      <w:r w:rsidR="00014847">
        <w:t xml:space="preserve">call on </w:t>
      </w:r>
      <w:r w:rsidR="00214908">
        <w:t>we, who trust in</w:t>
      </w:r>
      <w:r w:rsidR="00014847">
        <w:t xml:space="preserve"> God</w:t>
      </w:r>
      <w:r w:rsidR="00214908">
        <w:t>,</w:t>
      </w:r>
      <w:r w:rsidR="00014847">
        <w:t xml:space="preserve"> to hope in God.  </w:t>
      </w:r>
    </w:p>
    <w:p w14:paraId="08F87625" w14:textId="44BF9737" w:rsidR="00D36F3E" w:rsidRPr="00014847" w:rsidRDefault="00014847" w:rsidP="00014847">
      <w:pPr>
        <w:ind w:left="720" w:firstLine="720"/>
        <w:rPr>
          <w:b/>
          <w:bCs/>
        </w:rPr>
      </w:pPr>
      <w:r w:rsidRPr="00014847">
        <w:rPr>
          <w:b/>
          <w:bCs/>
        </w:rPr>
        <w:t>A</w:t>
      </w:r>
      <w:r w:rsidR="00D36F3E" w:rsidRPr="00014847">
        <w:rPr>
          <w:b/>
          <w:bCs/>
        </w:rPr>
        <w:t xml:space="preserve"> </w:t>
      </w:r>
      <w:r w:rsidR="00D36F3E" w:rsidRPr="00014847">
        <w:rPr>
          <w:b/>
          <w:bCs/>
        </w:rPr>
        <w:t xml:space="preserve">faith that does </w:t>
      </w:r>
      <w:proofErr w:type="gramStart"/>
      <w:r w:rsidR="00D36F3E" w:rsidRPr="00014847">
        <w:rPr>
          <w:b/>
          <w:bCs/>
        </w:rPr>
        <w:t>not</w:t>
      </w:r>
      <w:proofErr w:type="gramEnd"/>
      <w:r w:rsidR="00D36F3E" w:rsidRPr="00014847">
        <w:rPr>
          <w:b/>
          <w:bCs/>
        </w:rPr>
        <w:t xml:space="preserve"> hope is sick. It is like a hungry child who will not eat or a tired person who will not sleep. As </w:t>
      </w:r>
      <w:proofErr w:type="gramStart"/>
      <w:r w:rsidR="00D36F3E" w:rsidRPr="00014847">
        <w:rPr>
          <w:b/>
          <w:bCs/>
        </w:rPr>
        <w:t>certainly</w:t>
      </w:r>
      <w:proofErr w:type="gramEnd"/>
      <w:r w:rsidR="00D36F3E" w:rsidRPr="00014847">
        <w:rPr>
          <w:b/>
          <w:bCs/>
        </w:rPr>
        <w:t xml:space="preserve"> as people believe, so certainly do they hope. And </w:t>
      </w:r>
      <w:r w:rsidRPr="00014847">
        <w:rPr>
          <w:b/>
          <w:bCs/>
        </w:rPr>
        <w:t>there</w:t>
      </w:r>
      <w:r w:rsidR="00D36F3E" w:rsidRPr="00014847">
        <w:rPr>
          <w:b/>
          <w:bCs/>
        </w:rPr>
        <w:t xml:space="preserve"> is no shame in hoping, in hoping boundlessly. Who would even want to talk of God </w:t>
      </w:r>
      <w:proofErr w:type="gramStart"/>
      <w:r w:rsidR="00D36F3E" w:rsidRPr="00014847">
        <w:rPr>
          <w:b/>
          <w:bCs/>
        </w:rPr>
        <w:t xml:space="preserve">and </w:t>
      </w:r>
      <w:r w:rsidRPr="00014847">
        <w:rPr>
          <w:b/>
          <w:bCs/>
        </w:rPr>
        <w:t>also</w:t>
      </w:r>
      <w:proofErr w:type="gramEnd"/>
      <w:r w:rsidRPr="00014847">
        <w:rPr>
          <w:b/>
          <w:bCs/>
        </w:rPr>
        <w:t xml:space="preserve"> </w:t>
      </w:r>
      <w:r w:rsidR="00D36F3E" w:rsidRPr="00014847">
        <w:rPr>
          <w:b/>
          <w:bCs/>
        </w:rPr>
        <w:t xml:space="preserve">not </w:t>
      </w:r>
      <w:r w:rsidRPr="00014847">
        <w:rPr>
          <w:b/>
          <w:bCs/>
        </w:rPr>
        <w:t xml:space="preserve">talk of </w:t>
      </w:r>
      <w:r w:rsidR="00D36F3E" w:rsidRPr="00014847">
        <w:rPr>
          <w:b/>
          <w:bCs/>
        </w:rPr>
        <w:t xml:space="preserve">hope? </w:t>
      </w:r>
      <w:r w:rsidR="00D36F3E" w:rsidRPr="00014847">
        <w:rPr>
          <w:b/>
          <w:bCs/>
        </w:rPr>
        <w:t xml:space="preserve"> </w:t>
      </w:r>
      <w:r w:rsidR="00D36F3E" w:rsidRPr="00014847">
        <w:rPr>
          <w:b/>
          <w:bCs/>
        </w:rPr>
        <w:t>Who</w:t>
      </w:r>
      <w:r w:rsidR="00D36F3E" w:rsidRPr="00014847">
        <w:rPr>
          <w:b/>
          <w:bCs/>
        </w:rPr>
        <w:t xml:space="preserve"> </w:t>
      </w:r>
      <w:r w:rsidR="00D36F3E" w:rsidRPr="00014847">
        <w:rPr>
          <w:b/>
          <w:bCs/>
        </w:rPr>
        <w:t>would want to talk of God without hoping one day to see him?</w:t>
      </w:r>
    </w:p>
    <w:p w14:paraId="3606F505" w14:textId="0427E13C" w:rsidR="00D36F3E" w:rsidRPr="00014847" w:rsidRDefault="00D36F3E" w:rsidP="00014847">
      <w:pPr>
        <w:ind w:left="720" w:firstLine="720"/>
        <w:rPr>
          <w:b/>
          <w:bCs/>
        </w:rPr>
      </w:pPr>
      <w:r w:rsidRPr="00014847">
        <w:rPr>
          <w:b/>
          <w:bCs/>
        </w:rPr>
        <w:t>And why should we be ashamed of our hope? We will one day have to be ashamed, not of our hope, but of our miserable and anxious hopelessness that trusts nothing to God, that in false humility does not grasp where God’s promises are given, that is resigned to this life and cannot look forward to God’s eternal power and glory. The more people dare to hope, the greater they become with their hope: people grow with their hope—if it is hope only in God and his sole power. Hope abides.</w:t>
      </w:r>
    </w:p>
    <w:p w14:paraId="2CC51CFA" w14:textId="0426B7CC" w:rsidR="00014847" w:rsidRPr="00214908" w:rsidRDefault="00014847" w:rsidP="00D36F3E">
      <w:pPr>
        <w:rPr>
          <w:sz w:val="16"/>
          <w:szCs w:val="16"/>
        </w:rPr>
      </w:pPr>
      <w:r w:rsidRPr="00214908">
        <w:rPr>
          <w:sz w:val="16"/>
          <w:szCs w:val="16"/>
        </w:rPr>
        <w:t>Bonhoeffer, Dietrich. God Is on the Cross: Reflections on Lent and Easter (p. 12). Presbyterian Publishing Corporation. Kindle Edition.</w:t>
      </w:r>
    </w:p>
    <w:p w14:paraId="4427685B" w14:textId="78A7C3B7" w:rsidR="00014847" w:rsidRDefault="00014847" w:rsidP="00214908">
      <w:pPr>
        <w:ind w:firstLine="720"/>
      </w:pPr>
      <w:r>
        <w:t>I pray that, not only in this Season of Lent but also throughout all the days of our lives, we may trust that God will bless us.  May we always hope that God will bless us.</w:t>
      </w:r>
    </w:p>
    <w:p w14:paraId="1744E254" w14:textId="08ADAF04" w:rsidR="00014847" w:rsidRDefault="00014847" w:rsidP="00D36F3E">
      <w:r>
        <w:t xml:space="preserve">Pastor Leonard </w:t>
      </w:r>
      <w:r w:rsidR="00214908">
        <w:t>Hummel</w:t>
      </w:r>
    </w:p>
    <w:p w14:paraId="6D4ED37E" w14:textId="3ED91786" w:rsidR="00D36F3E" w:rsidRDefault="00D36F3E" w:rsidP="00D36F3E"/>
    <w:sectPr w:rsidR="00D36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3E"/>
    <w:rsid w:val="00014847"/>
    <w:rsid w:val="00214908"/>
    <w:rsid w:val="00277984"/>
    <w:rsid w:val="00D3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F9D1"/>
  <w15:chartTrackingRefBased/>
  <w15:docId w15:val="{F72A7EBB-87A1-486A-BD8D-1D30EF84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F3E"/>
    <w:rPr>
      <w:rFonts w:eastAsiaTheme="majorEastAsia" w:cstheme="majorBidi"/>
      <w:color w:val="272727" w:themeColor="text1" w:themeTint="D8"/>
    </w:rPr>
  </w:style>
  <w:style w:type="paragraph" w:styleId="Title">
    <w:name w:val="Title"/>
    <w:basedOn w:val="Normal"/>
    <w:next w:val="Normal"/>
    <w:link w:val="TitleChar"/>
    <w:uiPriority w:val="10"/>
    <w:qFormat/>
    <w:rsid w:val="00D36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F3E"/>
    <w:pPr>
      <w:spacing w:before="160"/>
      <w:jc w:val="center"/>
    </w:pPr>
    <w:rPr>
      <w:i/>
      <w:iCs/>
      <w:color w:val="404040" w:themeColor="text1" w:themeTint="BF"/>
    </w:rPr>
  </w:style>
  <w:style w:type="character" w:customStyle="1" w:styleId="QuoteChar">
    <w:name w:val="Quote Char"/>
    <w:basedOn w:val="DefaultParagraphFont"/>
    <w:link w:val="Quote"/>
    <w:uiPriority w:val="29"/>
    <w:rsid w:val="00D36F3E"/>
    <w:rPr>
      <w:i/>
      <w:iCs/>
      <w:color w:val="404040" w:themeColor="text1" w:themeTint="BF"/>
    </w:rPr>
  </w:style>
  <w:style w:type="paragraph" w:styleId="ListParagraph">
    <w:name w:val="List Paragraph"/>
    <w:basedOn w:val="Normal"/>
    <w:uiPriority w:val="34"/>
    <w:qFormat/>
    <w:rsid w:val="00D36F3E"/>
    <w:pPr>
      <w:ind w:left="720"/>
      <w:contextualSpacing/>
    </w:pPr>
  </w:style>
  <w:style w:type="character" w:styleId="IntenseEmphasis">
    <w:name w:val="Intense Emphasis"/>
    <w:basedOn w:val="DefaultParagraphFont"/>
    <w:uiPriority w:val="21"/>
    <w:qFormat/>
    <w:rsid w:val="00D36F3E"/>
    <w:rPr>
      <w:i/>
      <w:iCs/>
      <w:color w:val="0F4761" w:themeColor="accent1" w:themeShade="BF"/>
    </w:rPr>
  </w:style>
  <w:style w:type="paragraph" w:styleId="IntenseQuote">
    <w:name w:val="Intense Quote"/>
    <w:basedOn w:val="Normal"/>
    <w:next w:val="Normal"/>
    <w:link w:val="IntenseQuoteChar"/>
    <w:uiPriority w:val="30"/>
    <w:qFormat/>
    <w:rsid w:val="00D36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F3E"/>
    <w:rPr>
      <w:i/>
      <w:iCs/>
      <w:color w:val="0F4761" w:themeColor="accent1" w:themeShade="BF"/>
    </w:rPr>
  </w:style>
  <w:style w:type="character" w:styleId="IntenseReference">
    <w:name w:val="Intense Reference"/>
    <w:basedOn w:val="DefaultParagraphFont"/>
    <w:uiPriority w:val="32"/>
    <w:qFormat/>
    <w:rsid w:val="00D36F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Hummel</dc:creator>
  <cp:keywords/>
  <dc:description/>
  <cp:lastModifiedBy>Leonard Hummel</cp:lastModifiedBy>
  <cp:revision>1</cp:revision>
  <dcterms:created xsi:type="dcterms:W3CDTF">2026-02-23T21:22:00Z</dcterms:created>
  <dcterms:modified xsi:type="dcterms:W3CDTF">2026-02-23T21:48:00Z</dcterms:modified>
</cp:coreProperties>
</file>