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43A0" w14:textId="056BE8E7" w:rsidR="00B04788" w:rsidRDefault="00B04788" w:rsidP="00B047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2026</w:t>
      </w:r>
    </w:p>
    <w:p w14:paraId="58AB98F4" w14:textId="77777777" w:rsidR="00B04788" w:rsidRDefault="00B04788" w:rsidP="005D50F8">
      <w:pPr>
        <w:jc w:val="center"/>
        <w:rPr>
          <w:rFonts w:ascii="Times New Roman" w:hAnsi="Times New Roman" w:cs="Times New Roman"/>
        </w:rPr>
      </w:pPr>
    </w:p>
    <w:p w14:paraId="167D0074" w14:textId="5D852A10" w:rsidR="00505D1D" w:rsidRPr="00922236" w:rsidRDefault="00671C7F" w:rsidP="005D50F8">
      <w:pPr>
        <w:jc w:val="center"/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>PASTOR’S MESSAGE</w:t>
      </w:r>
    </w:p>
    <w:p w14:paraId="6159B426" w14:textId="6BC86727" w:rsidR="001B4165" w:rsidRPr="00922236" w:rsidRDefault="001B4165" w:rsidP="002F6079">
      <w:pPr>
        <w:jc w:val="center"/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>FAQs (or Frequently Asked Questions)</w:t>
      </w:r>
      <w:r w:rsidR="001E00E4" w:rsidRPr="00922236">
        <w:rPr>
          <w:rFonts w:ascii="Times New Roman" w:hAnsi="Times New Roman" w:cs="Times New Roman"/>
        </w:rPr>
        <w:t xml:space="preserve"> about th</w:t>
      </w:r>
      <w:r w:rsidR="005E7C99" w:rsidRPr="00922236">
        <w:rPr>
          <w:rFonts w:ascii="Times New Roman" w:hAnsi="Times New Roman" w:cs="Times New Roman"/>
        </w:rPr>
        <w:t>e ELCA Continued</w:t>
      </w:r>
    </w:p>
    <w:p w14:paraId="49F8547B" w14:textId="2991BF22" w:rsidR="006206A1" w:rsidRPr="00922236" w:rsidRDefault="00B7645C" w:rsidP="006206A1">
      <w:pPr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>Last month, I introduced you to the first of five FAQs</w:t>
      </w:r>
      <w:r w:rsidR="009715FD" w:rsidRPr="00922236">
        <w:rPr>
          <w:rFonts w:ascii="Times New Roman" w:hAnsi="Times New Roman" w:cs="Times New Roman"/>
        </w:rPr>
        <w:t xml:space="preserve"> about our church—the Evangelical Lutheran Church in America</w:t>
      </w:r>
      <w:r w:rsidR="00A649C0" w:rsidRPr="00922236">
        <w:rPr>
          <w:rFonts w:ascii="Times New Roman" w:hAnsi="Times New Roman" w:cs="Times New Roman"/>
        </w:rPr>
        <w:t>—th</w:t>
      </w:r>
      <w:r w:rsidR="00E54801" w:rsidRPr="00922236">
        <w:rPr>
          <w:rFonts w:ascii="Times New Roman" w:hAnsi="Times New Roman" w:cs="Times New Roman"/>
        </w:rPr>
        <w:t>at</w:t>
      </w:r>
      <w:r w:rsidR="00A649C0" w:rsidRPr="00922236">
        <w:rPr>
          <w:rFonts w:ascii="Times New Roman" w:hAnsi="Times New Roman" w:cs="Times New Roman"/>
        </w:rPr>
        <w:t xml:space="preserve"> are posted </w:t>
      </w:r>
      <w:r w:rsidR="002A297D" w:rsidRPr="00922236">
        <w:rPr>
          <w:rFonts w:ascii="Times New Roman" w:hAnsi="Times New Roman" w:cs="Times New Roman"/>
        </w:rPr>
        <w:t>at the very bottom of</w:t>
      </w:r>
      <w:r w:rsidR="00A649C0" w:rsidRPr="00922236">
        <w:rPr>
          <w:rFonts w:ascii="Times New Roman" w:hAnsi="Times New Roman" w:cs="Times New Roman"/>
        </w:rPr>
        <w:t xml:space="preserve"> the </w:t>
      </w:r>
      <w:r w:rsidR="00E645BA" w:rsidRPr="00922236">
        <w:rPr>
          <w:rFonts w:ascii="Times New Roman" w:hAnsi="Times New Roman" w:cs="Times New Roman"/>
        </w:rPr>
        <w:t>homepage</w:t>
      </w:r>
      <w:r w:rsidR="00F567A4" w:rsidRPr="00922236">
        <w:rPr>
          <w:rFonts w:ascii="Times New Roman" w:hAnsi="Times New Roman" w:cs="Times New Roman"/>
        </w:rPr>
        <w:t xml:space="preserve"> of our church:</w:t>
      </w:r>
    </w:p>
    <w:p w14:paraId="2BAAC18F" w14:textId="77777777" w:rsidR="00E645BA" w:rsidRPr="00922236" w:rsidRDefault="00E645BA" w:rsidP="00E645BA">
      <w:pPr>
        <w:rPr>
          <w:rFonts w:ascii="Times New Roman" w:hAnsi="Times New Roman" w:cs="Times New Roman"/>
        </w:rPr>
      </w:pPr>
      <w:hyperlink r:id="rId4" w:history="1">
        <w:r w:rsidRPr="00922236">
          <w:rPr>
            <w:rStyle w:val="Hyperlink"/>
            <w:rFonts w:ascii="Times New Roman" w:hAnsi="Times New Roman" w:cs="Times New Roman"/>
          </w:rPr>
          <w:t>https://www.elca.org/</w:t>
        </w:r>
      </w:hyperlink>
      <w:r w:rsidRPr="00922236">
        <w:rPr>
          <w:rFonts w:ascii="Times New Roman" w:hAnsi="Times New Roman" w:cs="Times New Roman"/>
        </w:rPr>
        <w:t xml:space="preserve"> Welcome to the ELCA</w:t>
      </w:r>
    </w:p>
    <w:p w14:paraId="765F4928" w14:textId="25F20A7F" w:rsidR="00E4150D" w:rsidRPr="00922236" w:rsidRDefault="00E645BA" w:rsidP="00E4150D">
      <w:pPr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 xml:space="preserve">Each of the </w:t>
      </w:r>
      <w:r w:rsidR="00E54801" w:rsidRPr="00922236">
        <w:rPr>
          <w:rFonts w:ascii="Times New Roman" w:hAnsi="Times New Roman" w:cs="Times New Roman"/>
        </w:rPr>
        <w:t>FA</w:t>
      </w:r>
      <w:r w:rsidR="00D50CF1" w:rsidRPr="00922236">
        <w:rPr>
          <w:rFonts w:ascii="Times New Roman" w:hAnsi="Times New Roman" w:cs="Times New Roman"/>
        </w:rPr>
        <w:t xml:space="preserve">Qs are listed in response to the question posed by someone seeking to understand </w:t>
      </w:r>
      <w:r w:rsidR="003141B5" w:rsidRPr="00922236">
        <w:rPr>
          <w:rFonts w:ascii="Times New Roman" w:hAnsi="Times New Roman" w:cs="Times New Roman"/>
        </w:rPr>
        <w:t>the beliefs and practices of</w:t>
      </w:r>
      <w:r w:rsidR="00E342CE" w:rsidRPr="00922236">
        <w:rPr>
          <w:rFonts w:ascii="Times New Roman" w:hAnsi="Times New Roman" w:cs="Times New Roman"/>
        </w:rPr>
        <w:t xml:space="preserve"> our Lutheran Church</w:t>
      </w:r>
      <w:r w:rsidR="0037270C" w:rsidRPr="00922236">
        <w:rPr>
          <w:rFonts w:ascii="Times New Roman" w:hAnsi="Times New Roman" w:cs="Times New Roman"/>
        </w:rPr>
        <w:t>—someone who might ask this question:</w:t>
      </w:r>
      <w:r w:rsidR="00E4150D" w:rsidRPr="00922236">
        <w:rPr>
          <w:rFonts w:ascii="Times New Roman" w:hAnsi="Times New Roman" w:cs="Times New Roman"/>
        </w:rPr>
        <w:t xml:space="preserve"> </w:t>
      </w:r>
      <w:r w:rsidR="00A10A8C" w:rsidRPr="00922236">
        <w:rPr>
          <w:rFonts w:ascii="Times New Roman" w:hAnsi="Times New Roman" w:cs="Times New Roman"/>
        </w:rPr>
        <w:t>“</w:t>
      </w:r>
      <w:r w:rsidR="00E4150D" w:rsidRPr="00922236">
        <w:rPr>
          <w:rFonts w:ascii="Times New Roman" w:hAnsi="Times New Roman" w:cs="Times New Roman"/>
        </w:rPr>
        <w:t>I’m new here. I have questions about God, church and faith.</w:t>
      </w:r>
      <w:r w:rsidR="00A10A8C" w:rsidRPr="00922236">
        <w:rPr>
          <w:rFonts w:ascii="Times New Roman" w:hAnsi="Times New Roman" w:cs="Times New Roman"/>
        </w:rPr>
        <w:t>”</w:t>
      </w:r>
    </w:p>
    <w:p w14:paraId="380E3D11" w14:textId="41EB1BD3" w:rsidR="00872B2A" w:rsidRPr="00922236" w:rsidRDefault="00872B2A" w:rsidP="00E4150D">
      <w:pPr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 xml:space="preserve">This month, I will </w:t>
      </w:r>
      <w:r w:rsidR="00215000" w:rsidRPr="00922236">
        <w:rPr>
          <w:rFonts w:ascii="Times New Roman" w:hAnsi="Times New Roman" w:cs="Times New Roman"/>
        </w:rPr>
        <w:t>note the second FAQ about our church that is listed, and offer my commentary</w:t>
      </w:r>
      <w:r w:rsidR="00BF4E63" w:rsidRPr="00922236">
        <w:rPr>
          <w:rFonts w:ascii="Times New Roman" w:hAnsi="Times New Roman" w:cs="Times New Roman"/>
        </w:rPr>
        <w:t>,</w:t>
      </w:r>
    </w:p>
    <w:p w14:paraId="0FCC255C" w14:textId="6F73311F" w:rsidR="00BF4E63" w:rsidRPr="00922236" w:rsidRDefault="00BF4E63" w:rsidP="00E4150D">
      <w:pPr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>Here’s the FAQ</w:t>
      </w:r>
      <w:r w:rsidR="00667A7D" w:rsidRPr="00922236">
        <w:rPr>
          <w:rFonts w:ascii="Times New Roman" w:hAnsi="Times New Roman" w:cs="Times New Roman"/>
        </w:rPr>
        <w:t>:</w:t>
      </w:r>
    </w:p>
    <w:p w14:paraId="69A9B2DB" w14:textId="77777777" w:rsidR="00667A7D" w:rsidRPr="00922236" w:rsidRDefault="00667A7D" w:rsidP="00A10A8C">
      <w:pPr>
        <w:ind w:left="720"/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>Martin Luther, after whom the Lutheran branch of Christianity is named, wrote, “Faith is a living, daring confidence in God’s grace, so sure and certain that you could stake your life on it one thousand times. … Through faith, a person will do good to everyone without coercion, willingly and happily; serving everyone, suffering everything for the love and praise of God, who has shown such grace.” Faith is about living in a trusting relationship with God in response to God’s grace.</w:t>
      </w:r>
    </w:p>
    <w:p w14:paraId="289EA842" w14:textId="736FAF8B" w:rsidR="00667A7D" w:rsidRPr="00922236" w:rsidRDefault="00F97762" w:rsidP="00E4150D">
      <w:pPr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 xml:space="preserve">I find the </w:t>
      </w:r>
      <w:r w:rsidR="00AE5339" w:rsidRPr="00922236">
        <w:rPr>
          <w:rFonts w:ascii="Times New Roman" w:hAnsi="Times New Roman" w:cs="Times New Roman"/>
        </w:rPr>
        <w:t xml:space="preserve">quote </w:t>
      </w:r>
      <w:r w:rsidR="004054AE" w:rsidRPr="00922236">
        <w:rPr>
          <w:rFonts w:ascii="Times New Roman" w:hAnsi="Times New Roman" w:cs="Times New Roman"/>
        </w:rPr>
        <w:t xml:space="preserve">above </w:t>
      </w:r>
      <w:r w:rsidR="00AE5339" w:rsidRPr="00922236">
        <w:rPr>
          <w:rFonts w:ascii="Times New Roman" w:hAnsi="Times New Roman" w:cs="Times New Roman"/>
        </w:rPr>
        <w:t>from Luther to be beautiful statement of Christian faith</w:t>
      </w:r>
      <w:r w:rsidR="004054AE" w:rsidRPr="00922236">
        <w:rPr>
          <w:rFonts w:ascii="Times New Roman" w:hAnsi="Times New Roman" w:cs="Times New Roman"/>
        </w:rPr>
        <w:t>.</w:t>
      </w:r>
    </w:p>
    <w:p w14:paraId="225A4089" w14:textId="059F5AA7" w:rsidR="004054AE" w:rsidRPr="00922236" w:rsidRDefault="004054AE" w:rsidP="00E4150D">
      <w:pPr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>Faith is, itself, a gift from God, in response to God’s love for us.  Faith is what God raises up in us—trust in God</w:t>
      </w:r>
      <w:r w:rsidR="00860A63" w:rsidRPr="00922236">
        <w:rPr>
          <w:rFonts w:ascii="Times New Roman" w:hAnsi="Times New Roman" w:cs="Times New Roman"/>
        </w:rPr>
        <w:t>—because of God in Christ regards us favorably.</w:t>
      </w:r>
    </w:p>
    <w:p w14:paraId="3C46A711" w14:textId="68B90840" w:rsidR="00931B45" w:rsidRPr="00922236" w:rsidRDefault="00931B45" w:rsidP="00E4150D">
      <w:pPr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>Out of Faith comes love for the neighbor—or “serving everyone</w:t>
      </w:r>
      <w:r w:rsidR="00A24F88" w:rsidRPr="00922236">
        <w:rPr>
          <w:rFonts w:ascii="Times New Roman" w:hAnsi="Times New Roman" w:cs="Times New Roman"/>
        </w:rPr>
        <w:t>.</w:t>
      </w:r>
      <w:r w:rsidR="000018C8" w:rsidRPr="00922236">
        <w:rPr>
          <w:rFonts w:ascii="Times New Roman" w:hAnsi="Times New Roman" w:cs="Times New Roman"/>
        </w:rPr>
        <w:t>”</w:t>
      </w:r>
      <w:r w:rsidR="00A24F88" w:rsidRPr="00922236">
        <w:rPr>
          <w:rFonts w:ascii="Times New Roman" w:hAnsi="Times New Roman" w:cs="Times New Roman"/>
        </w:rPr>
        <w:t xml:space="preserve">  We call such love for the neighbor “Good Works.”  </w:t>
      </w:r>
    </w:p>
    <w:p w14:paraId="2D202718" w14:textId="2C6405BB" w:rsidR="006B6988" w:rsidRPr="00922236" w:rsidRDefault="003B0A4F" w:rsidP="00E4150D">
      <w:pPr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>D</w:t>
      </w:r>
      <w:r w:rsidR="00A24F88" w:rsidRPr="00922236">
        <w:rPr>
          <w:rFonts w:ascii="Times New Roman" w:hAnsi="Times New Roman" w:cs="Times New Roman"/>
        </w:rPr>
        <w:t>o w</w:t>
      </w:r>
      <w:r w:rsidR="008B6814" w:rsidRPr="00922236">
        <w:rPr>
          <w:rFonts w:ascii="Times New Roman" w:hAnsi="Times New Roman" w:cs="Times New Roman"/>
        </w:rPr>
        <w:t xml:space="preserve">e do good works for our neighbor so that God will be favorably disposed </w:t>
      </w:r>
      <w:r w:rsidR="001D050E" w:rsidRPr="00922236">
        <w:rPr>
          <w:rFonts w:ascii="Times New Roman" w:hAnsi="Times New Roman" w:cs="Times New Roman"/>
        </w:rPr>
        <w:t xml:space="preserve">to us?  The answer is a flat “No.”  We do good </w:t>
      </w:r>
      <w:proofErr w:type="gramStart"/>
      <w:r w:rsidR="001D050E" w:rsidRPr="00922236">
        <w:rPr>
          <w:rFonts w:ascii="Times New Roman" w:hAnsi="Times New Roman" w:cs="Times New Roman"/>
        </w:rPr>
        <w:t>works</w:t>
      </w:r>
      <w:proofErr w:type="gramEnd"/>
      <w:r w:rsidR="001D050E" w:rsidRPr="00922236">
        <w:rPr>
          <w:rFonts w:ascii="Times New Roman" w:hAnsi="Times New Roman" w:cs="Times New Roman"/>
        </w:rPr>
        <w:t xml:space="preserve"> for our neighbor only because our neighbor needs </w:t>
      </w:r>
      <w:r w:rsidR="00F434EC" w:rsidRPr="00922236">
        <w:rPr>
          <w:rFonts w:ascii="Times New Roman" w:hAnsi="Times New Roman" w:cs="Times New Roman"/>
        </w:rPr>
        <w:t xml:space="preserve">our </w:t>
      </w:r>
      <w:r w:rsidR="003D170B" w:rsidRPr="00922236">
        <w:rPr>
          <w:rFonts w:ascii="Times New Roman" w:hAnsi="Times New Roman" w:cs="Times New Roman"/>
        </w:rPr>
        <w:t xml:space="preserve">good </w:t>
      </w:r>
      <w:proofErr w:type="gramStart"/>
      <w:r w:rsidR="003D170B" w:rsidRPr="00922236">
        <w:rPr>
          <w:rFonts w:ascii="Times New Roman" w:hAnsi="Times New Roman" w:cs="Times New Roman"/>
        </w:rPr>
        <w:t>works</w:t>
      </w:r>
      <w:proofErr w:type="gramEnd"/>
      <w:r w:rsidR="003D170B" w:rsidRPr="00922236">
        <w:rPr>
          <w:rFonts w:ascii="Times New Roman" w:hAnsi="Times New Roman" w:cs="Times New Roman"/>
        </w:rPr>
        <w:t>.</w:t>
      </w:r>
    </w:p>
    <w:p w14:paraId="6FCE51D5" w14:textId="59264121" w:rsidR="00922236" w:rsidRDefault="006B6988" w:rsidP="00922236">
      <w:pPr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 xml:space="preserve">When the Lutheran hospital </w:t>
      </w:r>
      <w:r w:rsidR="008E501A" w:rsidRPr="00922236">
        <w:rPr>
          <w:rFonts w:ascii="Times New Roman" w:hAnsi="Times New Roman" w:cs="Times New Roman"/>
        </w:rPr>
        <w:t>where</w:t>
      </w:r>
      <w:r w:rsidR="00A82E09" w:rsidRPr="00922236">
        <w:rPr>
          <w:rFonts w:ascii="Times New Roman" w:hAnsi="Times New Roman" w:cs="Times New Roman"/>
        </w:rPr>
        <w:t xml:space="preserve"> I served merged with the </w:t>
      </w:r>
      <w:r w:rsidR="00F62FEE" w:rsidRPr="00922236">
        <w:rPr>
          <w:rFonts w:ascii="Times New Roman" w:hAnsi="Times New Roman" w:cs="Times New Roman"/>
        </w:rPr>
        <w:t>next-door</w:t>
      </w:r>
      <w:r w:rsidR="00A82E09" w:rsidRPr="00922236">
        <w:rPr>
          <w:rFonts w:ascii="Times New Roman" w:hAnsi="Times New Roman" w:cs="Times New Roman"/>
        </w:rPr>
        <w:t xml:space="preserve"> Catholic hospital, some Lutherans </w:t>
      </w:r>
      <w:r w:rsidR="001520C0" w:rsidRPr="00922236">
        <w:rPr>
          <w:rFonts w:ascii="Times New Roman" w:hAnsi="Times New Roman" w:cs="Times New Roman"/>
        </w:rPr>
        <w:t xml:space="preserve">questioned that the Catholic hospital </w:t>
      </w:r>
      <w:r w:rsidR="003D6050" w:rsidRPr="00922236">
        <w:rPr>
          <w:rFonts w:ascii="Times New Roman" w:hAnsi="Times New Roman" w:cs="Times New Roman"/>
        </w:rPr>
        <w:t xml:space="preserve">annually </w:t>
      </w:r>
      <w:r w:rsidR="001A41E7" w:rsidRPr="00922236">
        <w:rPr>
          <w:rFonts w:ascii="Times New Roman" w:hAnsi="Times New Roman" w:cs="Times New Roman"/>
        </w:rPr>
        <w:t>bestowed the</w:t>
      </w:r>
      <w:r w:rsidR="001520C0" w:rsidRPr="00922236">
        <w:rPr>
          <w:rFonts w:ascii="Times New Roman" w:hAnsi="Times New Roman" w:cs="Times New Roman"/>
        </w:rPr>
        <w:t xml:space="preserve"> award</w:t>
      </w:r>
      <w:r w:rsidR="00B16D04" w:rsidRPr="00922236">
        <w:rPr>
          <w:rFonts w:ascii="Times New Roman" w:hAnsi="Times New Roman" w:cs="Times New Roman"/>
        </w:rPr>
        <w:t xml:space="preserve">, </w:t>
      </w:r>
      <w:r w:rsidR="008E501A" w:rsidRPr="00922236">
        <w:rPr>
          <w:rFonts w:ascii="Times New Roman" w:hAnsi="Times New Roman" w:cs="Times New Roman"/>
        </w:rPr>
        <w:t>“The Christian Nurse of the Year</w:t>
      </w:r>
      <w:r w:rsidR="00971625" w:rsidRPr="00922236">
        <w:rPr>
          <w:rFonts w:ascii="Times New Roman" w:hAnsi="Times New Roman" w:cs="Times New Roman"/>
        </w:rPr>
        <w:t xml:space="preserve">” </w:t>
      </w:r>
      <w:r w:rsidR="001A41E7" w:rsidRPr="00922236">
        <w:rPr>
          <w:rFonts w:ascii="Times New Roman" w:hAnsi="Times New Roman" w:cs="Times New Roman"/>
        </w:rPr>
        <w:t xml:space="preserve">on an individual. </w:t>
      </w:r>
      <w:r w:rsidR="00971625" w:rsidRPr="00922236">
        <w:rPr>
          <w:rFonts w:ascii="Times New Roman" w:hAnsi="Times New Roman" w:cs="Times New Roman"/>
        </w:rPr>
        <w:t xml:space="preserve"> One older Lutheran </w:t>
      </w:r>
      <w:r w:rsidR="00D9037E" w:rsidRPr="00922236">
        <w:rPr>
          <w:rFonts w:ascii="Times New Roman" w:hAnsi="Times New Roman" w:cs="Times New Roman"/>
        </w:rPr>
        <w:t>nurse somewhat pleasantly complained</w:t>
      </w:r>
      <w:r w:rsidR="00971625" w:rsidRPr="00922236">
        <w:rPr>
          <w:rFonts w:ascii="Times New Roman" w:hAnsi="Times New Roman" w:cs="Times New Roman"/>
        </w:rPr>
        <w:t xml:space="preserve">, “Who among us can judge who </w:t>
      </w:r>
      <w:r w:rsidR="00F47395" w:rsidRPr="00922236">
        <w:rPr>
          <w:rFonts w:ascii="Times New Roman" w:hAnsi="Times New Roman" w:cs="Times New Roman"/>
        </w:rPr>
        <w:t>is worthy</w:t>
      </w:r>
      <w:r w:rsidR="00144011" w:rsidRPr="00922236">
        <w:rPr>
          <w:rFonts w:ascii="Times New Roman" w:hAnsi="Times New Roman" w:cs="Times New Roman"/>
        </w:rPr>
        <w:t xml:space="preserve"> of being </w:t>
      </w:r>
      <w:r w:rsidR="001A443A" w:rsidRPr="00922236">
        <w:rPr>
          <w:rFonts w:ascii="Times New Roman" w:hAnsi="Times New Roman" w:cs="Times New Roman"/>
        </w:rPr>
        <w:t>raised up</w:t>
      </w:r>
      <w:r w:rsidR="00D6083B" w:rsidRPr="00922236">
        <w:rPr>
          <w:rFonts w:ascii="Times New Roman" w:hAnsi="Times New Roman" w:cs="Times New Roman"/>
        </w:rPr>
        <w:t xml:space="preserve"> from</w:t>
      </w:r>
      <w:r w:rsidR="001A443A" w:rsidRPr="00922236">
        <w:rPr>
          <w:rFonts w:ascii="Times New Roman" w:hAnsi="Times New Roman" w:cs="Times New Roman"/>
        </w:rPr>
        <w:t xml:space="preserve"> among us</w:t>
      </w:r>
      <w:r w:rsidR="00144011" w:rsidRPr="00922236">
        <w:rPr>
          <w:rFonts w:ascii="Times New Roman" w:hAnsi="Times New Roman" w:cs="Times New Roman"/>
        </w:rPr>
        <w:t xml:space="preserve"> as a</w:t>
      </w:r>
      <w:r w:rsidR="00640379" w:rsidRPr="00922236">
        <w:rPr>
          <w:rFonts w:ascii="Times New Roman" w:hAnsi="Times New Roman" w:cs="Times New Roman"/>
        </w:rPr>
        <w:t>n ideal</w:t>
      </w:r>
      <w:r w:rsidR="00971625" w:rsidRPr="00922236">
        <w:rPr>
          <w:rFonts w:ascii="Times New Roman" w:hAnsi="Times New Roman" w:cs="Times New Roman"/>
        </w:rPr>
        <w:t xml:space="preserve"> Christian nurse</w:t>
      </w:r>
      <w:r w:rsidR="00F62FEE" w:rsidRPr="00922236">
        <w:rPr>
          <w:rFonts w:ascii="Times New Roman" w:hAnsi="Times New Roman" w:cs="Times New Roman"/>
        </w:rPr>
        <w:t>?</w:t>
      </w:r>
      <w:r w:rsidR="00F47395" w:rsidRPr="00922236">
        <w:rPr>
          <w:rFonts w:ascii="Times New Roman" w:hAnsi="Times New Roman" w:cs="Times New Roman"/>
        </w:rPr>
        <w:t xml:space="preserve">  That’s God’s job to figure out, not ours.</w:t>
      </w:r>
      <w:r w:rsidR="00362FE1" w:rsidRPr="00922236">
        <w:rPr>
          <w:rFonts w:ascii="Times New Roman" w:hAnsi="Times New Roman" w:cs="Times New Roman"/>
        </w:rPr>
        <w:t xml:space="preserve">  Our job is to </w:t>
      </w:r>
      <w:r w:rsidR="004A0B5E" w:rsidRPr="00922236">
        <w:rPr>
          <w:rFonts w:ascii="Times New Roman" w:hAnsi="Times New Roman" w:cs="Times New Roman"/>
        </w:rPr>
        <w:t xml:space="preserve">do our job—taking care of our </w:t>
      </w:r>
      <w:r w:rsidR="004A0B5E" w:rsidRPr="00922236">
        <w:rPr>
          <w:rFonts w:ascii="Times New Roman" w:hAnsi="Times New Roman" w:cs="Times New Roman"/>
        </w:rPr>
        <w:lastRenderedPageBreak/>
        <w:t>patients the best we know how.”</w:t>
      </w:r>
      <w:r w:rsidR="00C40666" w:rsidRPr="00922236">
        <w:rPr>
          <w:rFonts w:ascii="Times New Roman" w:hAnsi="Times New Roman" w:cs="Times New Roman"/>
        </w:rPr>
        <w:t xml:space="preserve">  </w:t>
      </w:r>
      <w:r w:rsidR="0050321C" w:rsidRPr="00922236">
        <w:rPr>
          <w:rFonts w:ascii="Times New Roman" w:hAnsi="Times New Roman" w:cs="Times New Roman"/>
        </w:rPr>
        <w:t xml:space="preserve"> </w:t>
      </w:r>
      <w:r w:rsidR="00F33055" w:rsidRPr="00922236">
        <w:rPr>
          <w:rFonts w:ascii="Times New Roman" w:hAnsi="Times New Roman" w:cs="Times New Roman"/>
        </w:rPr>
        <w:t>I agreed with her</w:t>
      </w:r>
      <w:r w:rsidR="00E61B94" w:rsidRPr="00922236">
        <w:rPr>
          <w:rFonts w:ascii="Times New Roman" w:hAnsi="Times New Roman" w:cs="Times New Roman"/>
        </w:rPr>
        <w:t xml:space="preserve"> then and I do so now—and would award her the “</w:t>
      </w:r>
      <w:r w:rsidR="00337D44" w:rsidRPr="00922236">
        <w:rPr>
          <w:rFonts w:ascii="Times New Roman" w:hAnsi="Times New Roman" w:cs="Times New Roman"/>
        </w:rPr>
        <w:t>A+</w:t>
      </w:r>
      <w:r w:rsidR="00E61B94" w:rsidRPr="00922236">
        <w:rPr>
          <w:rFonts w:ascii="Times New Roman" w:hAnsi="Times New Roman" w:cs="Times New Roman"/>
        </w:rPr>
        <w:t xml:space="preserve">” for her </w:t>
      </w:r>
      <w:r w:rsidR="008C3C2A" w:rsidRPr="00922236">
        <w:rPr>
          <w:rFonts w:ascii="Times New Roman" w:hAnsi="Times New Roman" w:cs="Times New Roman"/>
        </w:rPr>
        <w:t>expression of faith in God</w:t>
      </w:r>
      <w:r w:rsidR="00922236">
        <w:rPr>
          <w:rFonts w:ascii="Times New Roman" w:hAnsi="Times New Roman" w:cs="Times New Roman"/>
        </w:rPr>
        <w:t>.</w:t>
      </w:r>
    </w:p>
    <w:p w14:paraId="31D35708" w14:textId="4071FB9B" w:rsidR="00E315A3" w:rsidRPr="00922236" w:rsidRDefault="00D57779" w:rsidP="00922236">
      <w:pPr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>’</w:t>
      </w:r>
      <w:proofErr w:type="gramStart"/>
      <w:r w:rsidRPr="00922236">
        <w:rPr>
          <w:rFonts w:ascii="Times New Roman" w:hAnsi="Times New Roman" w:cs="Times New Roman"/>
        </w:rPr>
        <w:t>ll</w:t>
      </w:r>
      <w:proofErr w:type="gramEnd"/>
      <w:r w:rsidRPr="00922236">
        <w:rPr>
          <w:rFonts w:ascii="Times New Roman" w:hAnsi="Times New Roman" w:cs="Times New Roman"/>
        </w:rPr>
        <w:t xml:space="preserve"> conclude my comments on this ELCA FAQ with the same conclusion I offered last month.</w:t>
      </w:r>
    </w:p>
    <w:p w14:paraId="0E8A1A48" w14:textId="738AE07F" w:rsidR="00FA20A9" w:rsidRPr="00922236" w:rsidRDefault="00FA20A9" w:rsidP="00FA20A9">
      <w:pPr>
        <w:ind w:firstLine="720"/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>I share the above FAQ with you since, as members of ELCA congregations, you are joined to the ELCA in what it proclaims—both in its FAQs and elsewhere.</w:t>
      </w:r>
    </w:p>
    <w:p w14:paraId="631EE6A4" w14:textId="77777777" w:rsidR="00FA20A9" w:rsidRPr="00922236" w:rsidRDefault="00FA20A9" w:rsidP="00FA20A9">
      <w:pPr>
        <w:ind w:firstLine="720"/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>I will offer further comments on other ELCA FAQs for your consideration in the Newsletters ahead!</w:t>
      </w:r>
    </w:p>
    <w:p w14:paraId="3382FB0B" w14:textId="77777777" w:rsidR="00FA20A9" w:rsidRPr="00922236" w:rsidRDefault="00FA20A9" w:rsidP="00FA20A9">
      <w:pPr>
        <w:ind w:firstLine="720"/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>I pray that we may all grow in wisdom and love.</w:t>
      </w:r>
    </w:p>
    <w:p w14:paraId="20D72682" w14:textId="77777777" w:rsidR="00922236" w:rsidRPr="00922236" w:rsidRDefault="00922236" w:rsidP="00922236">
      <w:pPr>
        <w:ind w:firstLine="720"/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>Peace be with you</w:t>
      </w:r>
    </w:p>
    <w:p w14:paraId="78ED10C8" w14:textId="77777777" w:rsidR="00922236" w:rsidRPr="00922236" w:rsidRDefault="00922236" w:rsidP="00922236">
      <w:pPr>
        <w:ind w:firstLine="720"/>
        <w:rPr>
          <w:rFonts w:ascii="Times New Roman" w:hAnsi="Times New Roman" w:cs="Times New Roman"/>
        </w:rPr>
      </w:pPr>
      <w:r w:rsidRPr="00922236">
        <w:rPr>
          <w:rFonts w:ascii="Times New Roman" w:hAnsi="Times New Roman" w:cs="Times New Roman"/>
        </w:rPr>
        <w:t>Pastor Leonard Hummel</w:t>
      </w:r>
    </w:p>
    <w:p w14:paraId="3EFFB321" w14:textId="77777777" w:rsidR="004B1BED" w:rsidRPr="00922236" w:rsidRDefault="004B1BED">
      <w:pPr>
        <w:rPr>
          <w:rFonts w:ascii="Times New Roman" w:hAnsi="Times New Roman" w:cs="Times New Roman"/>
        </w:rPr>
      </w:pPr>
    </w:p>
    <w:sectPr w:rsidR="004B1BED" w:rsidRPr="00922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65"/>
    <w:rsid w:val="000018C8"/>
    <w:rsid w:val="0001132E"/>
    <w:rsid w:val="000342D1"/>
    <w:rsid w:val="000430E5"/>
    <w:rsid w:val="00050858"/>
    <w:rsid w:val="0005180A"/>
    <w:rsid w:val="0005556D"/>
    <w:rsid w:val="00057C43"/>
    <w:rsid w:val="00072BDE"/>
    <w:rsid w:val="00081C3E"/>
    <w:rsid w:val="000850F2"/>
    <w:rsid w:val="000B5AB8"/>
    <w:rsid w:val="000F04E1"/>
    <w:rsid w:val="000F7587"/>
    <w:rsid w:val="00106FDC"/>
    <w:rsid w:val="0011294A"/>
    <w:rsid w:val="00144011"/>
    <w:rsid w:val="001520C0"/>
    <w:rsid w:val="00155802"/>
    <w:rsid w:val="00164E84"/>
    <w:rsid w:val="0019225A"/>
    <w:rsid w:val="001A41E7"/>
    <w:rsid w:val="001A443A"/>
    <w:rsid w:val="001A5335"/>
    <w:rsid w:val="001B4165"/>
    <w:rsid w:val="001C733E"/>
    <w:rsid w:val="001D050E"/>
    <w:rsid w:val="001E00E4"/>
    <w:rsid w:val="001F0D1F"/>
    <w:rsid w:val="001F463D"/>
    <w:rsid w:val="001F590C"/>
    <w:rsid w:val="001F5B50"/>
    <w:rsid w:val="00215000"/>
    <w:rsid w:val="00223819"/>
    <w:rsid w:val="00252EE9"/>
    <w:rsid w:val="002531B4"/>
    <w:rsid w:val="00263CE5"/>
    <w:rsid w:val="00266088"/>
    <w:rsid w:val="00293780"/>
    <w:rsid w:val="002A2902"/>
    <w:rsid w:val="002A297D"/>
    <w:rsid w:val="002A2F0E"/>
    <w:rsid w:val="002F6079"/>
    <w:rsid w:val="003005B7"/>
    <w:rsid w:val="003141B5"/>
    <w:rsid w:val="00337D44"/>
    <w:rsid w:val="00347BD8"/>
    <w:rsid w:val="00362FE1"/>
    <w:rsid w:val="003721DE"/>
    <w:rsid w:val="0037270C"/>
    <w:rsid w:val="0039188B"/>
    <w:rsid w:val="00393EF3"/>
    <w:rsid w:val="003A343A"/>
    <w:rsid w:val="003B0A4F"/>
    <w:rsid w:val="003C3B6A"/>
    <w:rsid w:val="003D170B"/>
    <w:rsid w:val="003D6050"/>
    <w:rsid w:val="003E1FFD"/>
    <w:rsid w:val="003E5E2A"/>
    <w:rsid w:val="004054AE"/>
    <w:rsid w:val="00407B28"/>
    <w:rsid w:val="00407DC5"/>
    <w:rsid w:val="00420EEA"/>
    <w:rsid w:val="004210CC"/>
    <w:rsid w:val="0042442B"/>
    <w:rsid w:val="004278E4"/>
    <w:rsid w:val="00435155"/>
    <w:rsid w:val="00447E74"/>
    <w:rsid w:val="004526BA"/>
    <w:rsid w:val="004668A5"/>
    <w:rsid w:val="00475558"/>
    <w:rsid w:val="0049282A"/>
    <w:rsid w:val="004935CA"/>
    <w:rsid w:val="004A056E"/>
    <w:rsid w:val="004A0B5E"/>
    <w:rsid w:val="004A46FD"/>
    <w:rsid w:val="004B1BED"/>
    <w:rsid w:val="004D3204"/>
    <w:rsid w:val="004E21FB"/>
    <w:rsid w:val="004E7315"/>
    <w:rsid w:val="0050321C"/>
    <w:rsid w:val="00505D1D"/>
    <w:rsid w:val="00512804"/>
    <w:rsid w:val="005413BD"/>
    <w:rsid w:val="00551CE5"/>
    <w:rsid w:val="00555051"/>
    <w:rsid w:val="00567DC7"/>
    <w:rsid w:val="00571C79"/>
    <w:rsid w:val="00591DE2"/>
    <w:rsid w:val="005B42F4"/>
    <w:rsid w:val="005B4CA0"/>
    <w:rsid w:val="005D36A7"/>
    <w:rsid w:val="005D50F8"/>
    <w:rsid w:val="005E0B36"/>
    <w:rsid w:val="005E7C99"/>
    <w:rsid w:val="005E7E79"/>
    <w:rsid w:val="00610542"/>
    <w:rsid w:val="006206A1"/>
    <w:rsid w:val="00640379"/>
    <w:rsid w:val="00644D4E"/>
    <w:rsid w:val="00653E44"/>
    <w:rsid w:val="00655CC6"/>
    <w:rsid w:val="00656F9A"/>
    <w:rsid w:val="00667A7D"/>
    <w:rsid w:val="00671C7F"/>
    <w:rsid w:val="006901F7"/>
    <w:rsid w:val="00697A82"/>
    <w:rsid w:val="006B6988"/>
    <w:rsid w:val="006B75C0"/>
    <w:rsid w:val="006C5DEE"/>
    <w:rsid w:val="006D55CD"/>
    <w:rsid w:val="006E2B08"/>
    <w:rsid w:val="006F3661"/>
    <w:rsid w:val="00711285"/>
    <w:rsid w:val="00714E13"/>
    <w:rsid w:val="0071720F"/>
    <w:rsid w:val="00734A60"/>
    <w:rsid w:val="00737F36"/>
    <w:rsid w:val="00742510"/>
    <w:rsid w:val="007458A8"/>
    <w:rsid w:val="00745C16"/>
    <w:rsid w:val="00762855"/>
    <w:rsid w:val="00763512"/>
    <w:rsid w:val="007645E5"/>
    <w:rsid w:val="00776C1B"/>
    <w:rsid w:val="00777631"/>
    <w:rsid w:val="007813F9"/>
    <w:rsid w:val="00792C2E"/>
    <w:rsid w:val="007A0BB8"/>
    <w:rsid w:val="007A1D5F"/>
    <w:rsid w:val="007B6B04"/>
    <w:rsid w:val="007F398D"/>
    <w:rsid w:val="00800DA6"/>
    <w:rsid w:val="00803696"/>
    <w:rsid w:val="00810906"/>
    <w:rsid w:val="00815343"/>
    <w:rsid w:val="00830249"/>
    <w:rsid w:val="00835CD8"/>
    <w:rsid w:val="00847622"/>
    <w:rsid w:val="00860A63"/>
    <w:rsid w:val="00864A36"/>
    <w:rsid w:val="00872B2A"/>
    <w:rsid w:val="008A5BE5"/>
    <w:rsid w:val="008B5C06"/>
    <w:rsid w:val="008B6814"/>
    <w:rsid w:val="008B7205"/>
    <w:rsid w:val="008C3088"/>
    <w:rsid w:val="008C3C2A"/>
    <w:rsid w:val="008E29A2"/>
    <w:rsid w:val="008E501A"/>
    <w:rsid w:val="008F46AF"/>
    <w:rsid w:val="008F67CB"/>
    <w:rsid w:val="00900355"/>
    <w:rsid w:val="00914C0E"/>
    <w:rsid w:val="00922236"/>
    <w:rsid w:val="00931B45"/>
    <w:rsid w:val="00952449"/>
    <w:rsid w:val="00953023"/>
    <w:rsid w:val="00964302"/>
    <w:rsid w:val="009715FD"/>
    <w:rsid w:val="00971625"/>
    <w:rsid w:val="009A52CD"/>
    <w:rsid w:val="009D21C2"/>
    <w:rsid w:val="00A0588E"/>
    <w:rsid w:val="00A066F7"/>
    <w:rsid w:val="00A10A8C"/>
    <w:rsid w:val="00A115FD"/>
    <w:rsid w:val="00A24F88"/>
    <w:rsid w:val="00A54F1E"/>
    <w:rsid w:val="00A6015D"/>
    <w:rsid w:val="00A649C0"/>
    <w:rsid w:val="00A82E09"/>
    <w:rsid w:val="00A9001F"/>
    <w:rsid w:val="00A96954"/>
    <w:rsid w:val="00AA77A3"/>
    <w:rsid w:val="00AD0ADC"/>
    <w:rsid w:val="00AD0BB3"/>
    <w:rsid w:val="00AE468B"/>
    <w:rsid w:val="00AE5339"/>
    <w:rsid w:val="00AF49B3"/>
    <w:rsid w:val="00B04788"/>
    <w:rsid w:val="00B16D04"/>
    <w:rsid w:val="00B248AC"/>
    <w:rsid w:val="00B24B79"/>
    <w:rsid w:val="00B32BC7"/>
    <w:rsid w:val="00B3797D"/>
    <w:rsid w:val="00B575C9"/>
    <w:rsid w:val="00B67D48"/>
    <w:rsid w:val="00B7645C"/>
    <w:rsid w:val="00B91182"/>
    <w:rsid w:val="00B92380"/>
    <w:rsid w:val="00B9314B"/>
    <w:rsid w:val="00BA4559"/>
    <w:rsid w:val="00BA65C2"/>
    <w:rsid w:val="00BB43E3"/>
    <w:rsid w:val="00BB5D80"/>
    <w:rsid w:val="00BC187A"/>
    <w:rsid w:val="00BC2988"/>
    <w:rsid w:val="00BE23BB"/>
    <w:rsid w:val="00BF2F42"/>
    <w:rsid w:val="00BF4E63"/>
    <w:rsid w:val="00BF5E7C"/>
    <w:rsid w:val="00C01BAF"/>
    <w:rsid w:val="00C04877"/>
    <w:rsid w:val="00C0788C"/>
    <w:rsid w:val="00C12FEF"/>
    <w:rsid w:val="00C219BB"/>
    <w:rsid w:val="00C25F88"/>
    <w:rsid w:val="00C31F80"/>
    <w:rsid w:val="00C40666"/>
    <w:rsid w:val="00C61AFD"/>
    <w:rsid w:val="00C647EF"/>
    <w:rsid w:val="00C73C0E"/>
    <w:rsid w:val="00C97044"/>
    <w:rsid w:val="00CA206B"/>
    <w:rsid w:val="00CA47BB"/>
    <w:rsid w:val="00CA5028"/>
    <w:rsid w:val="00CB0BAD"/>
    <w:rsid w:val="00CB0D06"/>
    <w:rsid w:val="00CB2DA5"/>
    <w:rsid w:val="00CC08F3"/>
    <w:rsid w:val="00CE2B8D"/>
    <w:rsid w:val="00CE404A"/>
    <w:rsid w:val="00D02489"/>
    <w:rsid w:val="00D064FA"/>
    <w:rsid w:val="00D46449"/>
    <w:rsid w:val="00D50CF1"/>
    <w:rsid w:val="00D57779"/>
    <w:rsid w:val="00D6083B"/>
    <w:rsid w:val="00D619F7"/>
    <w:rsid w:val="00D73170"/>
    <w:rsid w:val="00D9037E"/>
    <w:rsid w:val="00DB3379"/>
    <w:rsid w:val="00DD2CD9"/>
    <w:rsid w:val="00E03A90"/>
    <w:rsid w:val="00E25928"/>
    <w:rsid w:val="00E315A3"/>
    <w:rsid w:val="00E342CE"/>
    <w:rsid w:val="00E4150D"/>
    <w:rsid w:val="00E54801"/>
    <w:rsid w:val="00E5712E"/>
    <w:rsid w:val="00E61B94"/>
    <w:rsid w:val="00E645BA"/>
    <w:rsid w:val="00E77B44"/>
    <w:rsid w:val="00E97D3C"/>
    <w:rsid w:val="00EC7FF7"/>
    <w:rsid w:val="00ED2CA1"/>
    <w:rsid w:val="00EE6DD1"/>
    <w:rsid w:val="00EF3D02"/>
    <w:rsid w:val="00EF5248"/>
    <w:rsid w:val="00F069D2"/>
    <w:rsid w:val="00F274E4"/>
    <w:rsid w:val="00F30066"/>
    <w:rsid w:val="00F33055"/>
    <w:rsid w:val="00F434EC"/>
    <w:rsid w:val="00F447CA"/>
    <w:rsid w:val="00F47395"/>
    <w:rsid w:val="00F567A4"/>
    <w:rsid w:val="00F62AE8"/>
    <w:rsid w:val="00F62FEE"/>
    <w:rsid w:val="00F661B7"/>
    <w:rsid w:val="00F95A46"/>
    <w:rsid w:val="00F97762"/>
    <w:rsid w:val="00FA20A9"/>
    <w:rsid w:val="00FA2683"/>
    <w:rsid w:val="00FB6E49"/>
    <w:rsid w:val="00FC58C6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7213"/>
  <w15:chartTrackingRefBased/>
  <w15:docId w15:val="{64096AFD-24CA-4BF0-AAAE-99A96BFA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1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41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1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C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Hummel</dc:creator>
  <cp:keywords/>
  <dc:description/>
  <cp:lastModifiedBy>Carol Forst</cp:lastModifiedBy>
  <cp:revision>2</cp:revision>
  <dcterms:created xsi:type="dcterms:W3CDTF">2026-05-27T19:24:00Z</dcterms:created>
  <dcterms:modified xsi:type="dcterms:W3CDTF">2026-05-27T19:24:00Z</dcterms:modified>
</cp:coreProperties>
</file>